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90" w:rsidRPr="00624590" w:rsidRDefault="00624590" w:rsidP="00624590">
      <w:pPr>
        <w:spacing w:after="120" w:line="240" w:lineRule="atLeast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eastAsia="ru-RU"/>
        </w:rPr>
        <w:t>МИНИСТЕРСТВО ОБРАЗОВАНИЯ И НАУКИ</w:t>
      </w:r>
      <w:r w:rsidRPr="00624590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eastAsia="ru-RU"/>
        </w:rPr>
        <w:br/>
        <w:t>РОССИЙСКОЙ ФЕДЕРАЦИИ</w:t>
      </w:r>
    </w:p>
    <w:p w:rsidR="00624590" w:rsidRPr="00624590" w:rsidRDefault="00624590" w:rsidP="00624590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ru-RU"/>
        </w:rPr>
        <w:t>(МИНОБРНАУКИ РОССИИ)</w:t>
      </w:r>
    </w:p>
    <w:p w:rsidR="00624590" w:rsidRPr="00624590" w:rsidRDefault="00624590" w:rsidP="00624590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4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624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2144"/>
        <w:gridCol w:w="3611"/>
      </w:tblGrid>
      <w:tr w:rsidR="00624590" w:rsidRPr="00624590" w:rsidTr="00624590">
        <w:trPr>
          <w:trHeight w:val="646"/>
          <w:jc w:val="center"/>
        </w:trPr>
        <w:tc>
          <w:tcPr>
            <w:tcW w:w="404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24590" w:rsidRPr="00624590" w:rsidRDefault="00624590" w:rsidP="0062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Pr="006245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26 </w:t>
            </w:r>
            <w:r w:rsidRPr="0062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245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ноября</w:t>
            </w:r>
            <w:r w:rsidRPr="0062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45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62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г.</w:t>
            </w:r>
          </w:p>
        </w:tc>
        <w:tc>
          <w:tcPr>
            <w:tcW w:w="2268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24590" w:rsidRPr="00624590" w:rsidRDefault="00624590" w:rsidP="00624590">
            <w:pPr>
              <w:spacing w:before="100" w:beforeAutospacing="1" w:after="100" w:afterAutospacing="1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3898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24590" w:rsidRPr="00624590" w:rsidRDefault="00624590" w:rsidP="006245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62459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1241</w:t>
            </w:r>
          </w:p>
        </w:tc>
      </w:tr>
    </w:tbl>
    <w:p w:rsidR="00624590" w:rsidRPr="00624590" w:rsidRDefault="00624590" w:rsidP="006245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Регистрационный № 19707 от 04 февраля 2011 г.</w:t>
      </w:r>
    </w:p>
    <w:p w:rsidR="00624590" w:rsidRPr="00624590" w:rsidRDefault="00624590" w:rsidP="00624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</w:t>
      </w:r>
    </w:p>
    <w:p w:rsidR="00624590" w:rsidRPr="00624590" w:rsidRDefault="00624590" w:rsidP="00624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6 октября 2009 г. № 373</w:t>
      </w:r>
    </w:p>
    <w:p w:rsidR="00624590" w:rsidRPr="00624590" w:rsidRDefault="00624590" w:rsidP="006245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2007 г. № 337 (Собрание законодательства Российской Федерации, 2010, № 21, ст. 2603; № </w:t>
      </w:r>
      <w:proofErr w:type="gramStart"/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26, ст. 3350),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№ 142 (Собрание законодательства Российской Федерации, 2009, № 9, ст. 1110), </w:t>
      </w:r>
      <w:r w:rsidRPr="00624590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приказываю</w:t>
      </w: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624590" w:rsidRPr="00624590" w:rsidRDefault="00624590" w:rsidP="00624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изменения, которые вносятся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 (зарегистрирован Министерством юстиции Российской Федерации 22 декабря 2009 г., регистрационный № 15785).</w:t>
      </w:r>
    </w:p>
    <w:p w:rsidR="00624590" w:rsidRPr="00624590" w:rsidRDefault="00624590" w:rsidP="00624590">
      <w:pPr>
        <w:spacing w:after="0" w:line="4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А.А. Фурсенко</w:t>
      </w:r>
    </w:p>
    <w:p w:rsidR="00624590" w:rsidRPr="00624590" w:rsidRDefault="00624590" w:rsidP="006245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24590" w:rsidRPr="00624590" w:rsidRDefault="00624590" w:rsidP="00624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ИЗМЕНЕНИЯ,</w:t>
      </w:r>
    </w:p>
    <w:p w:rsidR="00624590" w:rsidRPr="00624590" w:rsidRDefault="00624590" w:rsidP="00624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которые вносятся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</w:t>
      </w:r>
    </w:p>
    <w:p w:rsidR="00624590" w:rsidRPr="00624590" w:rsidRDefault="00624590" w:rsidP="00624590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2459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16 изложить в следующей редакции:</w:t>
      </w:r>
    </w:p>
    <w:p w:rsidR="00624590" w:rsidRPr="00624590" w:rsidRDefault="00624590" w:rsidP="006245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«16.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</w:t>
      </w:r>
    </w:p>
    <w:p w:rsidR="00624590" w:rsidRPr="00624590" w:rsidRDefault="00624590" w:rsidP="006245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</w:t>
      </w:r>
      <w:r w:rsidRPr="00624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общекультурное) в том числе через такие формы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 </w:t>
      </w:r>
      <w:proofErr w:type="gramEnd"/>
    </w:p>
    <w:p w:rsidR="00624590" w:rsidRPr="00624590" w:rsidRDefault="00624590" w:rsidP="006245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должна </w:t>
      </w:r>
      <w:proofErr w:type="spellStart"/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содержатьследующие</w:t>
      </w:r>
      <w:proofErr w:type="spellEnd"/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разделы: </w:t>
      </w:r>
    </w:p>
    <w:p w:rsidR="00624590" w:rsidRPr="00624590" w:rsidRDefault="00624590" w:rsidP="006245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62459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624590" w:rsidRPr="00624590" w:rsidRDefault="00624590" w:rsidP="006245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62459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</w:t>
      </w:r>
      <w:r w:rsidRPr="0062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</w:t>
      </w:r>
      <w:proofErr w:type="gramStart"/>
      <w:r w:rsidRPr="0062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2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образовательной программы начального общего образования</w:t>
      </w: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24590" w:rsidRPr="00624590" w:rsidRDefault="00624590" w:rsidP="006245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62459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начального общего образования; </w:t>
      </w:r>
    </w:p>
    <w:p w:rsidR="00624590" w:rsidRPr="00624590" w:rsidRDefault="00624590" w:rsidP="006245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 w:rsidRPr="0062459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формирования универсальных учебных действий у обучающихся на ступени начального общего образования;</w:t>
      </w:r>
      <w:proofErr w:type="gramEnd"/>
    </w:p>
    <w:p w:rsidR="00624590" w:rsidRPr="00624590" w:rsidRDefault="00624590" w:rsidP="006245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62459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отдельных учебных предметов, курсов; </w:t>
      </w:r>
    </w:p>
    <w:p w:rsidR="00624590" w:rsidRPr="00624590" w:rsidRDefault="00624590" w:rsidP="006245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62459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духовно-нравственного развития, воспитания </w:t>
      </w:r>
      <w:proofErr w:type="gramStart"/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начального общего образования;</w:t>
      </w:r>
    </w:p>
    <w:p w:rsidR="00624590" w:rsidRPr="00624590" w:rsidRDefault="00624590" w:rsidP="006245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62459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формирования культуры здорового и безопасного образа жизни;</w:t>
      </w:r>
    </w:p>
    <w:p w:rsidR="00624590" w:rsidRPr="00624590" w:rsidRDefault="00624590" w:rsidP="006245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62459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gramStart"/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</w:t>
      </w:r>
      <w:proofErr w:type="gramEnd"/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bookmarkStart w:id="0" w:name="_ednref1"/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"http://nkriusha.narod.ru/Dokument/fgos/prik-1241.htm" \l "_edn1" </w:instrText>
      </w: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245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[1]</w:t>
      </w: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4590" w:rsidRPr="00624590" w:rsidRDefault="00624590" w:rsidP="006245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62459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достижения планируемых результатов </w:t>
      </w:r>
      <w:r w:rsidRPr="0062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основной образовательной </w:t>
      </w:r>
      <w:proofErr w:type="spellStart"/>
      <w:r w:rsidRPr="0062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proofErr w:type="spellEnd"/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:rsidR="00624590" w:rsidRPr="00624590" w:rsidRDefault="00624590" w:rsidP="006245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</w:t>
      </w:r>
      <w:proofErr w:type="gramStart"/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624590" w:rsidRPr="00624590" w:rsidRDefault="00624590" w:rsidP="00624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2459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17 дополнить абзацами следующего содержания:</w:t>
      </w:r>
    </w:p>
    <w:p w:rsidR="00624590" w:rsidRPr="00624590" w:rsidRDefault="00624590" w:rsidP="006245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«Реализация основной образовательной программы начального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624590" w:rsidRPr="00624590" w:rsidRDefault="00624590" w:rsidP="00624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624590" w:rsidRPr="00624590" w:rsidRDefault="00624590" w:rsidP="006245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индивидуальных потребностей обучающихся в образовательной программе начального общего образования предусматриваются:</w:t>
      </w:r>
    </w:p>
    <w:p w:rsidR="00624590" w:rsidRPr="00624590" w:rsidRDefault="00624590" w:rsidP="006245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курсы, обеспечивающие различные интересы </w:t>
      </w:r>
      <w:proofErr w:type="gramStart"/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этнокультурные;</w:t>
      </w:r>
    </w:p>
    <w:p w:rsidR="00624590" w:rsidRPr="00624590" w:rsidRDefault="00624590" w:rsidP="006245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</w:t>
      </w:r>
      <w:proofErr w:type="gramStart"/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624590" w:rsidRPr="00624590" w:rsidRDefault="00624590" w:rsidP="00624590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2459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19.3 изложить в следующей редакции:</w:t>
      </w:r>
    </w:p>
    <w:p w:rsidR="00624590" w:rsidRPr="00624590" w:rsidRDefault="00624590" w:rsidP="0062459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«19.3. Учебный план начального общего образования (далее –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624590" w:rsidRPr="00624590" w:rsidRDefault="00624590" w:rsidP="006245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начального общего образования может включать как один, так и несколько учебных планов.</w:t>
      </w:r>
    </w:p>
    <w:p w:rsidR="00624590" w:rsidRPr="00624590" w:rsidRDefault="00624590" w:rsidP="006245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624590" w:rsidRPr="00624590" w:rsidRDefault="00624590" w:rsidP="00624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 обеспечивают в случаях предусмотренных законодательством Российской Федерации в области образования</w:t>
      </w:r>
      <w:bookmarkStart w:id="1" w:name="_ednref2"/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"http://nkriusha.narod.ru/Dokument/fgos/prik-1241.htm" \l "_edn2" </w:instrText>
      </w: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245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[2]</w:t>
      </w: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обучения на государственных языках субъектов Российской Федерации и родном (нерусском) языке, а также возможность их изучения, и устанавливают количество занятий, отводимых на их изучение, по классам (годам) обучения.</w:t>
      </w:r>
    </w:p>
    <w:p w:rsidR="00624590" w:rsidRPr="00624590" w:rsidRDefault="00624590" w:rsidP="00624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p w:rsidR="00624590" w:rsidRPr="00624590" w:rsidRDefault="00624590" w:rsidP="006245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а б </w:t>
      </w:r>
      <w:proofErr w:type="gramStart"/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 а </w:t>
      </w:r>
    </w:p>
    <w:tbl>
      <w:tblPr>
        <w:tblW w:w="49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270"/>
        <w:gridCol w:w="6548"/>
      </w:tblGrid>
      <w:tr w:rsidR="00624590" w:rsidRPr="00624590" w:rsidTr="00624590">
        <w:trPr>
          <w:tblHeader/>
          <w:jc w:val="center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90" w:rsidRPr="00624590" w:rsidRDefault="00624590" w:rsidP="0062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45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6245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90" w:rsidRPr="00624590" w:rsidRDefault="00624590" w:rsidP="0062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90" w:rsidRPr="00624590" w:rsidRDefault="00624590" w:rsidP="0062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задачи реализации содержания</w:t>
            </w:r>
          </w:p>
        </w:tc>
      </w:tr>
      <w:tr w:rsidR="00624590" w:rsidRPr="00624590" w:rsidTr="00624590">
        <w:trPr>
          <w:trHeight w:val="465"/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90" w:rsidRPr="00624590" w:rsidRDefault="00624590" w:rsidP="006245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590" w:rsidRPr="00624590" w:rsidRDefault="00624590" w:rsidP="006245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590" w:rsidRPr="00624590" w:rsidRDefault="00624590" w:rsidP="0062459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</w:t>
            </w: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письменной речи, коммуника</w:t>
            </w: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умений, нравственных и эстетических чувств, способ</w:t>
            </w: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ностей к творческой деятель</w:t>
            </w: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</w:t>
            </w:r>
          </w:p>
        </w:tc>
      </w:tr>
      <w:tr w:rsidR="00624590" w:rsidRPr="00624590" w:rsidTr="0062459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90" w:rsidRPr="00624590" w:rsidRDefault="00624590" w:rsidP="006245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590" w:rsidRPr="00624590" w:rsidRDefault="00624590" w:rsidP="006245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590" w:rsidRPr="00624590" w:rsidRDefault="00624590" w:rsidP="0062459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математической речи, логического и алгоритмического мышления, вообра</w:t>
            </w: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жения, обеспечение первоначаль</w:t>
            </w: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представлений о компьютер</w:t>
            </w: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грамотности</w:t>
            </w:r>
          </w:p>
        </w:tc>
      </w:tr>
      <w:tr w:rsidR="00624590" w:rsidRPr="00624590" w:rsidTr="0062459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90" w:rsidRPr="00624590" w:rsidRDefault="00624590" w:rsidP="006245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590" w:rsidRPr="00624590" w:rsidRDefault="00624590" w:rsidP="006245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  <w:p w:rsidR="00624590" w:rsidRPr="00624590" w:rsidRDefault="00624590" w:rsidP="006245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590" w:rsidRPr="00624590" w:rsidRDefault="00624590" w:rsidP="0062459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      </w: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ценности, целостности и много</w:t>
            </w: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624590" w:rsidRPr="00624590" w:rsidTr="0062459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90" w:rsidRPr="00624590" w:rsidRDefault="00624590" w:rsidP="006245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590" w:rsidRPr="00624590" w:rsidRDefault="00624590" w:rsidP="006245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590" w:rsidRPr="00624590" w:rsidRDefault="00624590" w:rsidP="0062459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624590" w:rsidRPr="00624590" w:rsidTr="0062459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90" w:rsidRPr="00624590" w:rsidRDefault="00624590" w:rsidP="006245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590" w:rsidRPr="00624590" w:rsidRDefault="00624590" w:rsidP="006245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590" w:rsidRPr="00624590" w:rsidRDefault="00624590" w:rsidP="0062459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способностей к художественно-образному, эмоционально-ценностному восприятию произ</w:t>
            </w: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ведений изобразительного и музыкального искусства, выражению в творческих работах своего отношения к окружаю</w:t>
            </w: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щему миру</w:t>
            </w:r>
          </w:p>
        </w:tc>
      </w:tr>
      <w:tr w:rsidR="00624590" w:rsidRPr="00624590" w:rsidTr="0062459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90" w:rsidRPr="00624590" w:rsidRDefault="00624590" w:rsidP="006245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590" w:rsidRPr="00624590" w:rsidRDefault="00624590" w:rsidP="006245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590" w:rsidRPr="00624590" w:rsidRDefault="00624590" w:rsidP="0062459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опыта как основы обучения и познания, осуществление поисково-аналити</w:t>
            </w: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деятельности для практи</w:t>
            </w: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 решения прикладных задач с использованием знаний, полученных при изучении других учебных предметов, формирование перво</w:t>
            </w: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</w:t>
            </w: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чального опыта практической преобразовательной деятельности</w:t>
            </w:r>
          </w:p>
        </w:tc>
      </w:tr>
      <w:tr w:rsidR="00624590" w:rsidRPr="00624590" w:rsidTr="0062459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90" w:rsidRPr="00624590" w:rsidRDefault="00624590" w:rsidP="006245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590" w:rsidRPr="00624590" w:rsidRDefault="00624590" w:rsidP="006245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590" w:rsidRPr="00624590" w:rsidRDefault="00624590" w:rsidP="0062459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здоровья, содей</w:t>
            </w: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 гармоничному физичес</w:t>
            </w: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кому, нрав</w:t>
            </w: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ственному и социальному разви</w:t>
            </w: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тию, успеш</w:t>
            </w: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ному обучению, формирование первоначальных умений </w:t>
            </w:r>
            <w:proofErr w:type="spellStart"/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физичес</w:t>
            </w:r>
            <w:r w:rsidRPr="0062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624590" w:rsidRPr="00624590" w:rsidRDefault="00624590" w:rsidP="006245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учебных занятий за 4 учебных года не может составлять менее 2904 часов и более 3210 часов. </w:t>
      </w:r>
    </w:p>
    <w:p w:rsidR="00624590" w:rsidRPr="00624590" w:rsidRDefault="00624590" w:rsidP="006245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</w:t>
      </w:r>
    </w:p>
    <w:p w:rsidR="00624590" w:rsidRPr="00624590" w:rsidRDefault="00624590" w:rsidP="006245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для углубленного изучения отдельных обязательных учебных предметов;</w:t>
      </w:r>
    </w:p>
    <w:p w:rsidR="00624590" w:rsidRPr="00624590" w:rsidRDefault="00624590" w:rsidP="006245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занятия, обеспечивающие различные интересы </w:t>
      </w:r>
      <w:proofErr w:type="gramStart"/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этнокультурные.</w:t>
      </w:r>
    </w:p>
    <w:p w:rsidR="00624590" w:rsidRPr="00624590" w:rsidRDefault="00624590" w:rsidP="006245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потенциала обучающихся, прежде всего одаренных детей и детей с ограниченными возможностями здоровья могут разрабатываться с участием самих обучающихся и их родителей (законных представителей) индивидуальные учебные </w:t>
      </w: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планы. Реализация индивидуальных учебных планов сопровождается поддержкой </w:t>
      </w:r>
      <w:proofErr w:type="spellStart"/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proofErr w:type="gramStart"/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624590" w:rsidRPr="00624590" w:rsidRDefault="00624590" w:rsidP="00624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22.7pt;height:.6pt" o:hrpct="330" o:hrstd="t" o:hr="t" fillcolor="#0a0" stroked="f"/>
        </w:pict>
      </w:r>
    </w:p>
    <w:bookmarkStart w:id="2" w:name="_edn1"/>
    <w:p w:rsidR="00624590" w:rsidRPr="00624590" w:rsidRDefault="00624590" w:rsidP="0062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"http://nkriusha.narod.ru/Dokument/fgos/prik-1241.htm" \l "_ednref1" </w:instrText>
      </w: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24590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[1]</w:t>
      </w: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разрабатывается при организации обучения и воспитания в образовательном учреждении детей с ограниченными возможностями здоровья </w:t>
      </w:r>
    </w:p>
    <w:bookmarkStart w:id="3" w:name="_edn2"/>
    <w:p w:rsidR="00135212" w:rsidRPr="00624590" w:rsidRDefault="00624590" w:rsidP="00624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"http://nkriusha.narod.ru/Dokument/fgos/prik-1241.htm" \l "_ednref2" </w:instrText>
      </w: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624590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[2]</w:t>
      </w:r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624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Российской Федерации в области образования включает в себя Конституцию Российской Федерации, Закон Российской Федерации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(пункт 1 статьи 3 Закона Российской Федерации «Об образовании»)</w:t>
      </w:r>
      <w:bookmarkStart w:id="4" w:name="_GoBack"/>
      <w:bookmarkEnd w:id="4"/>
      <w:proofErr w:type="gramEnd"/>
    </w:p>
    <w:sectPr w:rsidR="00135212" w:rsidRPr="0062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FD"/>
    <w:rsid w:val="00135212"/>
    <w:rsid w:val="004172FD"/>
    <w:rsid w:val="0062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1378</Words>
  <Characters>7858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2013-09-01T12:55:00Z</dcterms:created>
  <dcterms:modified xsi:type="dcterms:W3CDTF">2013-09-01T12:55:00Z</dcterms:modified>
</cp:coreProperties>
</file>